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D31A3" w:rsidRPr="00397133" w:rsidRDefault="000D31A3" w:rsidP="000D31A3">
      <w:pPr>
        <w:ind w:left="720"/>
        <w:jc w:val="center"/>
        <w:rPr>
          <w:sz w:val="20"/>
          <w:szCs w:val="20"/>
        </w:rPr>
      </w:pPr>
      <w:r w:rsidRPr="00397133">
        <w:rPr>
          <w:rFonts w:ascii="Arial" w:hAnsi="Arial" w:cs="Arial"/>
          <w:b/>
          <w:bCs/>
          <w:sz w:val="20"/>
          <w:szCs w:val="20"/>
          <w:u w:val="single"/>
        </w:rPr>
        <w:t>ANNEXURE- A </w:t>
      </w:r>
    </w:p>
    <w:p w:rsidR="000D31A3" w:rsidRPr="00397133" w:rsidRDefault="000D31A3" w:rsidP="000D31A3">
      <w:pPr>
        <w:ind w:left="720"/>
        <w:jc w:val="center"/>
        <w:rPr>
          <w:sz w:val="20"/>
          <w:szCs w:val="20"/>
        </w:rPr>
      </w:pPr>
      <w:r w:rsidRPr="00397133">
        <w:rPr>
          <w:rFonts w:ascii="Arial" w:hAnsi="Arial" w:cs="Arial"/>
          <w:b/>
          <w:bCs/>
          <w:sz w:val="20"/>
          <w:szCs w:val="20"/>
          <w:u w:val="single"/>
        </w:rPr>
        <w:t>Application to access dedicated Test Market</w:t>
      </w:r>
    </w:p>
    <w:p w:rsidR="000D31A3" w:rsidRPr="00397133" w:rsidRDefault="000D31A3" w:rsidP="000D31A3">
      <w:pPr>
        <w:ind w:firstLine="720"/>
        <w:jc w:val="center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</w:rPr>
        <w:t>(To be on the Letter-head of the Member)</w:t>
      </w:r>
    </w:p>
    <w:p w:rsidR="00E57478" w:rsidRDefault="00E57478" w:rsidP="000D31A3">
      <w:pPr>
        <w:spacing w:after="200"/>
        <w:jc w:val="both"/>
        <w:rPr>
          <w:rFonts w:ascii="Arial" w:hAnsi="Arial" w:cs="Arial"/>
          <w:sz w:val="20"/>
          <w:szCs w:val="20"/>
        </w:rPr>
      </w:pPr>
    </w:p>
    <w:p w:rsidR="000D31A3" w:rsidRPr="00397133" w:rsidRDefault="000D31A3" w:rsidP="000D31A3">
      <w:pPr>
        <w:spacing w:after="200"/>
        <w:jc w:val="both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</w:rPr>
        <w:t>To,</w:t>
      </w:r>
    </w:p>
    <w:p w:rsidR="000D31A3" w:rsidRPr="00220338" w:rsidRDefault="00C00F2B" w:rsidP="000D31A3">
      <w:pPr>
        <w:jc w:val="both"/>
        <w:rPr>
          <w:sz w:val="20"/>
          <w:szCs w:val="20"/>
        </w:rPr>
      </w:pPr>
      <w:r w:rsidRPr="00220338">
        <w:rPr>
          <w:rFonts w:ascii="Arial" w:hAnsi="Arial" w:cs="Arial"/>
          <w:bCs/>
          <w:sz w:val="20"/>
          <w:szCs w:val="20"/>
          <w:shd w:val="clear" w:color="auto" w:fill="FFFFFF"/>
        </w:rPr>
        <w:t>Marketwatch Department</w:t>
      </w:r>
    </w:p>
    <w:p w:rsidR="000D31A3" w:rsidRPr="00220338" w:rsidRDefault="000D31A3" w:rsidP="000D31A3">
      <w:pPr>
        <w:jc w:val="both"/>
        <w:rPr>
          <w:sz w:val="20"/>
          <w:szCs w:val="20"/>
        </w:rPr>
      </w:pPr>
      <w:r w:rsidRPr="00220338">
        <w:rPr>
          <w:rFonts w:ascii="Arial" w:hAnsi="Arial" w:cs="Arial"/>
          <w:bCs/>
          <w:sz w:val="20"/>
          <w:szCs w:val="20"/>
          <w:shd w:val="clear" w:color="auto" w:fill="FFFFFF"/>
        </w:rPr>
        <w:t>National Commodity &amp; Derivatives Exchange Limited</w:t>
      </w:r>
    </w:p>
    <w:p w:rsidR="000D31A3" w:rsidRPr="00397133" w:rsidRDefault="000D31A3" w:rsidP="000D31A3">
      <w:pPr>
        <w:jc w:val="both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  <w:shd w:val="clear" w:color="auto" w:fill="FFFFFF"/>
        </w:rPr>
        <w:t>Akruti Corporate Park, 1st Floor,</w:t>
      </w:r>
    </w:p>
    <w:p w:rsidR="000D31A3" w:rsidRPr="00397133" w:rsidRDefault="000D31A3" w:rsidP="000D31A3">
      <w:pPr>
        <w:jc w:val="both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  <w:shd w:val="clear" w:color="auto" w:fill="FFFFFF"/>
        </w:rPr>
        <w:t>Near G.</w:t>
      </w:r>
      <w:proofErr w:type="gramStart"/>
      <w:r w:rsidRPr="00397133">
        <w:rPr>
          <w:rFonts w:ascii="Arial" w:hAnsi="Arial" w:cs="Arial"/>
          <w:sz w:val="20"/>
          <w:szCs w:val="20"/>
          <w:shd w:val="clear" w:color="auto" w:fill="FFFFFF"/>
        </w:rPr>
        <w:t>E.Garden</w:t>
      </w:r>
      <w:bookmarkStart w:id="0" w:name="_GoBack"/>
      <w:bookmarkEnd w:id="0"/>
      <w:proofErr w:type="gramEnd"/>
      <w:r w:rsidRPr="00397133">
        <w:rPr>
          <w:rFonts w:ascii="Arial" w:hAnsi="Arial" w:cs="Arial"/>
          <w:sz w:val="20"/>
          <w:szCs w:val="20"/>
          <w:shd w:val="clear" w:color="auto" w:fill="FFFFFF"/>
        </w:rPr>
        <w:t>, L.B.S. Marg, </w:t>
      </w:r>
    </w:p>
    <w:p w:rsidR="000D31A3" w:rsidRPr="00397133" w:rsidRDefault="000D31A3" w:rsidP="000D31A3">
      <w:pPr>
        <w:jc w:val="both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  <w:shd w:val="clear" w:color="auto" w:fill="FFFFFF"/>
        </w:rPr>
        <w:t>Kanjurmarg (West), Mumbai - 400 078</w:t>
      </w:r>
    </w:p>
    <w:p w:rsidR="000D31A3" w:rsidRPr="00397133" w:rsidRDefault="000D31A3" w:rsidP="000D31A3">
      <w:pPr>
        <w:jc w:val="both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</w:rPr>
        <w:t> </w:t>
      </w:r>
    </w:p>
    <w:p w:rsidR="000D31A3" w:rsidRPr="00397133" w:rsidRDefault="000D31A3" w:rsidP="000D31A3">
      <w:pPr>
        <w:jc w:val="both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</w:rPr>
        <w:t>I/We _______________________</w:t>
      </w:r>
      <w:proofErr w:type="gramStart"/>
      <w:r w:rsidRPr="00397133">
        <w:rPr>
          <w:rFonts w:ascii="Arial" w:hAnsi="Arial" w:cs="Arial"/>
          <w:sz w:val="20"/>
          <w:szCs w:val="20"/>
        </w:rPr>
        <w:t xml:space="preserve">   (</w:t>
      </w:r>
      <w:proofErr w:type="gramEnd"/>
      <w:r w:rsidRPr="00397133">
        <w:rPr>
          <w:rFonts w:ascii="Arial" w:hAnsi="Arial" w:cs="Arial"/>
          <w:sz w:val="20"/>
          <w:szCs w:val="20"/>
        </w:rPr>
        <w:t>Name of the Member) do hereby wish to access dedicated test market of NCDEX.</w:t>
      </w:r>
    </w:p>
    <w:p w:rsidR="000D31A3" w:rsidRPr="00397133" w:rsidRDefault="000D31A3" w:rsidP="000D31A3">
      <w:pPr>
        <w:jc w:val="both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</w:rPr>
        <w:t> </w:t>
      </w:r>
    </w:p>
    <w:p w:rsidR="000D31A3" w:rsidRPr="00397133" w:rsidRDefault="000D31A3" w:rsidP="000D31A3">
      <w:pPr>
        <w:jc w:val="both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</w:rPr>
        <w:t xml:space="preserve">In this regards, request to create / provide access to the Corporate Manager user id, ________________ (Name of corporate manager), Corporate manager / Drop copy </w:t>
      </w:r>
      <w:proofErr w:type="spellStart"/>
      <w:r w:rsidRPr="00397133">
        <w:rPr>
          <w:rFonts w:ascii="Arial" w:hAnsi="Arial" w:cs="Arial"/>
          <w:sz w:val="20"/>
          <w:szCs w:val="20"/>
        </w:rPr>
        <w:t>Nextra</w:t>
      </w:r>
      <w:proofErr w:type="spellEnd"/>
      <w:r w:rsidRPr="00397133">
        <w:rPr>
          <w:rFonts w:ascii="Arial" w:hAnsi="Arial" w:cs="Arial"/>
          <w:sz w:val="20"/>
          <w:szCs w:val="20"/>
        </w:rPr>
        <w:t xml:space="preserve"> adapter and Extranet. Details as below:</w:t>
      </w:r>
    </w:p>
    <w:p w:rsidR="000D31A3" w:rsidRPr="00397133" w:rsidRDefault="000D31A3" w:rsidP="000D31A3">
      <w:pPr>
        <w:jc w:val="both"/>
        <w:rPr>
          <w:sz w:val="20"/>
          <w:szCs w:val="20"/>
        </w:rPr>
      </w:pPr>
      <w:r w:rsidRPr="00397133">
        <w:rPr>
          <w:rFonts w:ascii="Arial" w:hAnsi="Arial" w:cs="Arial"/>
          <w:sz w:val="20"/>
          <w:szCs w:val="20"/>
        </w:rPr>
        <w:t> 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0"/>
        <w:gridCol w:w="3610"/>
      </w:tblGrid>
      <w:tr w:rsidR="000D31A3" w:rsidRPr="00397133" w:rsidTr="008843ED">
        <w:tc>
          <w:tcPr>
            <w:tcW w:w="5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  <w:proofErr w:type="spellStart"/>
            <w:r w:rsidRPr="00397133">
              <w:rPr>
                <w:rFonts w:ascii="Arial" w:hAnsi="Arial" w:cs="Arial"/>
                <w:sz w:val="20"/>
                <w:szCs w:val="20"/>
              </w:rPr>
              <w:t>Tmid</w:t>
            </w:r>
            <w:proofErr w:type="spellEnd"/>
            <w:r w:rsidRPr="00397133">
              <w:rPr>
                <w:rFonts w:ascii="Arial" w:hAnsi="Arial" w:cs="Arial"/>
                <w:sz w:val="20"/>
                <w:szCs w:val="20"/>
              </w:rPr>
              <w:t xml:space="preserve"> (same as Production)</w:t>
            </w:r>
          </w:p>
        </w:tc>
        <w:tc>
          <w:tcPr>
            <w:tcW w:w="3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</w:p>
        </w:tc>
      </w:tr>
      <w:tr w:rsidR="000D31A3" w:rsidRPr="00397133" w:rsidTr="008843ED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  <w:r w:rsidRPr="00397133">
              <w:rPr>
                <w:rFonts w:ascii="Arial" w:hAnsi="Arial" w:cs="Arial"/>
                <w:sz w:val="20"/>
                <w:szCs w:val="20"/>
              </w:rPr>
              <w:t>Member Name (same as Production)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</w:p>
        </w:tc>
      </w:tr>
      <w:tr w:rsidR="000D31A3" w:rsidRPr="00397133" w:rsidTr="008843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  <w:r w:rsidRPr="00397133">
              <w:rPr>
                <w:rFonts w:ascii="Arial" w:hAnsi="Arial" w:cs="Arial"/>
                <w:sz w:val="20"/>
                <w:szCs w:val="20"/>
              </w:rPr>
              <w:t>Office address where terminal is located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</w:p>
        </w:tc>
      </w:tr>
      <w:tr w:rsidR="000D31A3" w:rsidRPr="00397133" w:rsidTr="008843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  <w:proofErr w:type="spellStart"/>
            <w:r w:rsidRPr="00397133">
              <w:rPr>
                <w:rFonts w:ascii="Arial" w:hAnsi="Arial" w:cs="Arial"/>
                <w:sz w:val="20"/>
                <w:szCs w:val="20"/>
              </w:rPr>
              <w:t>Pincode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</w:p>
        </w:tc>
      </w:tr>
      <w:tr w:rsidR="000D31A3" w:rsidRPr="00397133" w:rsidTr="008843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  <w:r w:rsidRPr="00397133">
              <w:rPr>
                <w:rFonts w:ascii="Arial" w:hAnsi="Arial" w:cs="Arial"/>
                <w:sz w:val="20"/>
                <w:szCs w:val="20"/>
              </w:rPr>
              <w:t>Name of the person to whom CM id has to be allotted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</w:p>
        </w:tc>
      </w:tr>
      <w:tr w:rsidR="000D31A3" w:rsidRPr="00397133" w:rsidTr="008843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  <w:r w:rsidRPr="00397133">
              <w:rPr>
                <w:rFonts w:ascii="Arial" w:hAnsi="Arial" w:cs="Arial"/>
                <w:sz w:val="20"/>
                <w:szCs w:val="20"/>
              </w:rPr>
              <w:t>PAN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</w:p>
        </w:tc>
      </w:tr>
      <w:tr w:rsidR="000D31A3" w:rsidRPr="00397133" w:rsidTr="008843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  <w:r w:rsidRPr="00397133">
              <w:rPr>
                <w:rFonts w:ascii="Arial" w:hAnsi="Arial" w:cs="Arial"/>
                <w:sz w:val="20"/>
                <w:szCs w:val="20"/>
              </w:rPr>
              <w:t>Official Email ID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</w:p>
        </w:tc>
      </w:tr>
      <w:tr w:rsidR="000D31A3" w:rsidRPr="00397133" w:rsidTr="008843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  <w:r w:rsidRPr="00397133">
              <w:rPr>
                <w:rFonts w:ascii="Arial" w:hAnsi="Arial" w:cs="Arial"/>
                <w:sz w:val="20"/>
                <w:szCs w:val="20"/>
              </w:rPr>
              <w:t>Contact No.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31A3" w:rsidRPr="00397133" w:rsidRDefault="000D31A3" w:rsidP="008843ED">
            <w:pPr>
              <w:rPr>
                <w:sz w:val="20"/>
                <w:szCs w:val="20"/>
              </w:rPr>
            </w:pPr>
          </w:p>
        </w:tc>
      </w:tr>
    </w:tbl>
    <w:p w:rsidR="00D1112B" w:rsidRPr="000D31A3" w:rsidRDefault="00D1112B" w:rsidP="000D31A3">
      <w:pPr>
        <w:rPr>
          <w:sz w:val="20"/>
          <w:szCs w:val="20"/>
        </w:rPr>
      </w:pPr>
    </w:p>
    <w:p w:rsidR="000D31A3" w:rsidRPr="000D31A3" w:rsidRDefault="000D31A3" w:rsidP="000D31A3">
      <w:pPr>
        <w:rPr>
          <w:rFonts w:ascii="Arial" w:hAnsi="Arial" w:cs="Arial"/>
          <w:sz w:val="20"/>
          <w:szCs w:val="20"/>
        </w:rPr>
      </w:pPr>
      <w:r w:rsidRPr="000D31A3">
        <w:rPr>
          <w:rFonts w:ascii="Arial" w:hAnsi="Arial" w:cs="Arial"/>
          <w:sz w:val="20"/>
          <w:szCs w:val="20"/>
        </w:rPr>
        <w:t>Date:</w:t>
      </w:r>
    </w:p>
    <w:p w:rsidR="000D31A3" w:rsidRPr="000D31A3" w:rsidRDefault="000D31A3" w:rsidP="000D31A3">
      <w:pPr>
        <w:rPr>
          <w:rFonts w:ascii="Arial" w:hAnsi="Arial" w:cs="Arial"/>
          <w:sz w:val="20"/>
          <w:szCs w:val="20"/>
        </w:rPr>
      </w:pPr>
      <w:r w:rsidRPr="000D31A3">
        <w:rPr>
          <w:rFonts w:ascii="Arial" w:hAnsi="Arial" w:cs="Arial"/>
          <w:sz w:val="20"/>
          <w:szCs w:val="20"/>
        </w:rPr>
        <w:t xml:space="preserve">Place: </w:t>
      </w:r>
      <w:r w:rsidRPr="000D31A3">
        <w:rPr>
          <w:rFonts w:ascii="Arial" w:hAnsi="Arial" w:cs="Arial"/>
          <w:sz w:val="20"/>
          <w:szCs w:val="20"/>
        </w:rPr>
        <w:tab/>
      </w:r>
      <w:r w:rsidRPr="000D31A3">
        <w:rPr>
          <w:rFonts w:ascii="Arial" w:hAnsi="Arial" w:cs="Arial"/>
          <w:sz w:val="20"/>
          <w:szCs w:val="20"/>
        </w:rPr>
        <w:tab/>
      </w:r>
      <w:r w:rsidRPr="000D31A3">
        <w:rPr>
          <w:rFonts w:ascii="Arial" w:hAnsi="Arial" w:cs="Arial"/>
          <w:sz w:val="20"/>
          <w:szCs w:val="20"/>
        </w:rPr>
        <w:tab/>
      </w:r>
      <w:r w:rsidRPr="000D31A3">
        <w:rPr>
          <w:rFonts w:ascii="Arial" w:hAnsi="Arial" w:cs="Arial"/>
          <w:sz w:val="20"/>
          <w:szCs w:val="20"/>
        </w:rPr>
        <w:tab/>
      </w:r>
      <w:r w:rsidRPr="000D31A3">
        <w:rPr>
          <w:rFonts w:ascii="Arial" w:hAnsi="Arial" w:cs="Arial"/>
          <w:sz w:val="20"/>
          <w:szCs w:val="20"/>
        </w:rPr>
        <w:tab/>
      </w:r>
      <w:r w:rsidRPr="000D31A3">
        <w:rPr>
          <w:rFonts w:ascii="Arial" w:hAnsi="Arial" w:cs="Arial"/>
          <w:sz w:val="20"/>
          <w:szCs w:val="20"/>
        </w:rPr>
        <w:tab/>
        <w:t>_____________________________________</w:t>
      </w:r>
    </w:p>
    <w:p w:rsidR="000D31A3" w:rsidRPr="000D31A3" w:rsidRDefault="000D31A3" w:rsidP="000D31A3">
      <w:pPr>
        <w:jc w:val="right"/>
        <w:rPr>
          <w:rFonts w:ascii="Arial" w:hAnsi="Arial" w:cs="Arial"/>
          <w:sz w:val="20"/>
          <w:szCs w:val="20"/>
        </w:rPr>
      </w:pPr>
      <w:r w:rsidRPr="000D31A3">
        <w:rPr>
          <w:rFonts w:ascii="Arial" w:hAnsi="Arial" w:cs="Arial"/>
          <w:sz w:val="20"/>
          <w:szCs w:val="20"/>
        </w:rPr>
        <w:t>Stamp &amp;Signature of the authorized signatory of the Trading member</w:t>
      </w:r>
    </w:p>
    <w:sectPr w:rsidR="000D31A3" w:rsidRPr="000D31A3" w:rsidSect="003C6706">
      <w:headerReference w:type="default" r:id="rId7"/>
      <w:footerReference w:type="default" r:id="rId8"/>
      <w:pgSz w:w="12240" w:h="15840"/>
      <w:pgMar w:top="1440" w:right="1800" w:bottom="1440" w:left="1800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2CE" w:rsidRDefault="00B322CE">
      <w:r>
        <w:separator/>
      </w:r>
    </w:p>
  </w:endnote>
  <w:endnote w:type="continuationSeparator" w:id="0">
    <w:p w:rsidR="00B322CE" w:rsidRDefault="00B32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urich BT">
    <w:altName w:val="Trebuchet MS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2B" w:rsidRDefault="003C6706">
    <w:pPr>
      <w:tabs>
        <w:tab w:val="center" w:pos="4513"/>
        <w:tab w:val="right" w:pos="9026"/>
      </w:tabs>
      <w:spacing w:before="120"/>
      <w:rPr>
        <w:rFonts w:ascii="Arial" w:eastAsia="Arial" w:hAnsi="Arial" w:cs="Arial"/>
        <w:sz w:val="20"/>
        <w:szCs w:val="20"/>
      </w:rPr>
    </w:pPr>
    <w:r>
      <w:rPr>
        <w:noProof/>
        <w:lang w:eastAsia="en-IN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55E0E0E" wp14:editId="444E0853">
              <wp:simplePos x="0" y="0"/>
              <wp:positionH relativeFrom="margin">
                <wp:align>left</wp:align>
              </wp:positionH>
              <wp:positionV relativeFrom="paragraph">
                <wp:posOffset>50799</wp:posOffset>
              </wp:positionV>
              <wp:extent cx="5760720" cy="0"/>
              <wp:effectExtent l="0" t="0" r="30480" b="1905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735634B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0;margin-top:4pt;width:453.6pt;height:0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" strokeweight="1.5pt">
              <w10:wrap anchorx="margin"/>
            </v:shape>
          </w:pict>
        </mc:Fallback>
      </mc:AlternateContent>
    </w:r>
    <w:r w:rsidR="00D13B91">
      <w:tab/>
    </w:r>
    <w:r w:rsidR="00D13B91">
      <w:rPr>
        <w:rFonts w:ascii="Arial" w:eastAsia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</w:t>
    </w:r>
    <w:r w:rsidR="00D13B91">
      <w:rPr>
        <w:rFonts w:ascii="Arial" w:eastAsia="Arial" w:hAnsi="Arial" w:cs="Arial"/>
        <w:sz w:val="20"/>
        <w:szCs w:val="20"/>
      </w:rPr>
      <w:fldChar w:fldCharType="begin"/>
    </w:r>
    <w:r w:rsidR="00D13B91">
      <w:rPr>
        <w:rFonts w:ascii="Arial" w:eastAsia="Arial" w:hAnsi="Arial" w:cs="Arial"/>
        <w:sz w:val="20"/>
        <w:szCs w:val="20"/>
      </w:rPr>
      <w:instrText>PAGE</w:instrText>
    </w:r>
    <w:r w:rsidR="00D13B91">
      <w:rPr>
        <w:rFonts w:ascii="Arial" w:eastAsia="Arial" w:hAnsi="Arial" w:cs="Arial"/>
        <w:sz w:val="20"/>
        <w:szCs w:val="20"/>
      </w:rPr>
      <w:fldChar w:fldCharType="separate"/>
    </w:r>
    <w:r w:rsidR="0094273C">
      <w:rPr>
        <w:rFonts w:ascii="Arial" w:eastAsia="Arial" w:hAnsi="Arial" w:cs="Arial"/>
        <w:noProof/>
        <w:sz w:val="20"/>
        <w:szCs w:val="20"/>
      </w:rPr>
      <w:t>1</w:t>
    </w:r>
    <w:r w:rsidR="00D13B91">
      <w:rPr>
        <w:rFonts w:ascii="Arial" w:eastAsia="Arial" w:hAnsi="Arial" w:cs="Arial"/>
        <w:sz w:val="20"/>
        <w:szCs w:val="20"/>
      </w:rPr>
      <w:fldChar w:fldCharType="end"/>
    </w:r>
    <w:r w:rsidR="00D13B91">
      <w:rPr>
        <w:rFonts w:ascii="Arial" w:eastAsia="Arial" w:hAnsi="Arial" w:cs="Arial"/>
        <w:sz w:val="20"/>
        <w:szCs w:val="20"/>
      </w:rPr>
      <w:t xml:space="preserve"> / </w:t>
    </w:r>
    <w:r w:rsidR="00D13B91">
      <w:rPr>
        <w:rFonts w:ascii="Arial" w:eastAsia="Arial" w:hAnsi="Arial" w:cs="Arial"/>
        <w:sz w:val="20"/>
        <w:szCs w:val="20"/>
      </w:rPr>
      <w:fldChar w:fldCharType="begin"/>
    </w:r>
    <w:r w:rsidR="00D13B91">
      <w:rPr>
        <w:rFonts w:ascii="Arial" w:eastAsia="Arial" w:hAnsi="Arial" w:cs="Arial"/>
        <w:sz w:val="20"/>
        <w:szCs w:val="20"/>
      </w:rPr>
      <w:instrText>NUMPAGES</w:instrText>
    </w:r>
    <w:r w:rsidR="00D13B91">
      <w:rPr>
        <w:rFonts w:ascii="Arial" w:eastAsia="Arial" w:hAnsi="Arial" w:cs="Arial"/>
        <w:sz w:val="20"/>
        <w:szCs w:val="20"/>
      </w:rPr>
      <w:fldChar w:fldCharType="separate"/>
    </w:r>
    <w:r w:rsidR="0094273C">
      <w:rPr>
        <w:rFonts w:ascii="Arial" w:eastAsia="Arial" w:hAnsi="Arial" w:cs="Arial"/>
        <w:noProof/>
        <w:sz w:val="20"/>
        <w:szCs w:val="20"/>
      </w:rPr>
      <w:t>1</w:t>
    </w:r>
    <w:r w:rsidR="00D13B91">
      <w:rPr>
        <w:rFonts w:ascii="Arial" w:eastAsia="Arial" w:hAnsi="Arial" w:cs="Arial"/>
        <w:sz w:val="20"/>
        <w:szCs w:val="20"/>
      </w:rPr>
      <w:fldChar w:fldCharType="end"/>
    </w:r>
  </w:p>
  <w:p w:rsidR="00D1112B" w:rsidRDefault="00D13B91">
    <w:pPr>
      <w:tabs>
        <w:tab w:val="left" w:pos="7920"/>
      </w:tabs>
      <w:ind w:left="720"/>
      <w:jc w:val="both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Registered Office: 1st Floor, Akruti Corporate Park, Near G.E. Garden, LBS Road, </w:t>
    </w:r>
  </w:p>
  <w:p w:rsidR="00D1112B" w:rsidRDefault="00D13B91">
    <w:pPr>
      <w:ind w:left="720"/>
      <w:jc w:val="both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Kanjurmarg West, Mumbai 400 078, India. CIN No. U51909MH2003PLC140116 </w:t>
    </w:r>
  </w:p>
  <w:p w:rsidR="00D1112B" w:rsidRDefault="00D13B91">
    <w:pPr>
      <w:tabs>
        <w:tab w:val="center" w:pos="4513"/>
        <w:tab w:val="right" w:pos="9026"/>
      </w:tabs>
      <w:spacing w:after="2160"/>
      <w:ind w:left="720"/>
      <w:rPr>
        <w:rFonts w:ascii="Verdana" w:eastAsia="Verdana" w:hAnsi="Verdana" w:cs="Verdana"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Phone: +91-22-6640 6789, Fax +91-22-6640 6899, Website: </w:t>
    </w:r>
    <w:r>
      <w:rPr>
        <w:rFonts w:ascii="Arial" w:eastAsia="Arial" w:hAnsi="Arial" w:cs="Arial"/>
        <w:color w:val="0000FF"/>
        <w:sz w:val="20"/>
        <w:szCs w:val="20"/>
      </w:rPr>
      <w:t>www.ncdex.com</w:t>
    </w:r>
    <w:r>
      <w:rPr>
        <w:rFonts w:ascii="Zurich BT" w:eastAsia="Zurich BT" w:hAnsi="Zurich BT" w:cs="Zurich BT"/>
        <w:sz w:val="22"/>
        <w:szCs w:val="22"/>
      </w:rPr>
      <w:t xml:space="preserve"> </w:t>
    </w:r>
  </w:p>
  <w:p w:rsidR="006C676B" w:rsidRDefault="006C676B"/>
  <w:p w:rsidR="006C676B" w:rsidRDefault="006C676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2CE" w:rsidRDefault="00B322CE">
      <w:r>
        <w:separator/>
      </w:r>
    </w:p>
  </w:footnote>
  <w:footnote w:type="continuationSeparator" w:id="0">
    <w:p w:rsidR="00B322CE" w:rsidRDefault="00B32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2B" w:rsidRDefault="00D1112B">
    <w:pPr>
      <w:tabs>
        <w:tab w:val="center" w:pos="4513"/>
        <w:tab w:val="right" w:pos="9026"/>
      </w:tabs>
    </w:pPr>
  </w:p>
  <w:p w:rsidR="00D1112B" w:rsidRDefault="00D1112B">
    <w:pPr>
      <w:tabs>
        <w:tab w:val="center" w:pos="4513"/>
        <w:tab w:val="right" w:pos="9026"/>
      </w:tabs>
    </w:pPr>
  </w:p>
  <w:p w:rsidR="00D1112B" w:rsidRDefault="00D13B91">
    <w:pPr>
      <w:tabs>
        <w:tab w:val="center" w:pos="4680"/>
        <w:tab w:val="right" w:pos="9360"/>
      </w:tabs>
    </w:pPr>
    <w:r>
      <w:rPr>
        <w:noProof/>
        <w:lang w:eastAsia="en-IN"/>
      </w:rPr>
      <w:drawing>
        <wp:inline distT="0" distB="0" distL="0" distR="0" wp14:anchorId="1ACCEB4F" wp14:editId="426BFF0E">
          <wp:extent cx="1524000" cy="46672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40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6C676B" w:rsidRDefault="00D13B91" w:rsidP="000D31A3">
    <w:pPr>
      <w:tabs>
        <w:tab w:val="center" w:pos="4680"/>
        <w:tab w:val="right" w:pos="9360"/>
      </w:tabs>
    </w:pPr>
    <w:r>
      <w:rPr>
        <w:noProof/>
        <w:lang w:eastAsia="en-IN"/>
      </w:rPr>
      <mc:AlternateContent>
        <mc:Choice Requires="wps">
          <w:drawing>
            <wp:anchor distT="0" distB="0" distL="114300" distR="114300" simplePos="0" relativeHeight="251657216" behindDoc="0" locked="0" layoutInCell="1" hidden="0" allowOverlap="1" wp14:anchorId="18BA306C" wp14:editId="39E06A9D">
              <wp:simplePos x="0" y="0"/>
              <wp:positionH relativeFrom="margin">
                <wp:posOffset>0</wp:posOffset>
              </wp:positionH>
              <wp:positionV relativeFrom="paragraph">
                <wp:posOffset>76200</wp:posOffset>
              </wp:positionV>
              <wp:extent cx="5511800" cy="0"/>
              <wp:effectExtent l="0" t="0" r="31750" b="1905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11800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56DAAA8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0;margin-top:6pt;width:434pt;height:0;z-index: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" strokeweight="1.5pt">
              <w10:wrap anchorx="margin"/>
            </v:shape>
          </w:pict>
        </mc:Fallback>
      </mc:AlternateContent>
    </w:r>
  </w:p>
  <w:p w:rsidR="006C676B" w:rsidRDefault="006C676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E7BD5"/>
    <w:multiLevelType w:val="multilevel"/>
    <w:tmpl w:val="F6304692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6B3A6479"/>
    <w:multiLevelType w:val="multilevel"/>
    <w:tmpl w:val="9E8AA068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2B"/>
    <w:rsid w:val="0003324D"/>
    <w:rsid w:val="000378DE"/>
    <w:rsid w:val="000C7E5F"/>
    <w:rsid w:val="000D31A3"/>
    <w:rsid w:val="0019266C"/>
    <w:rsid w:val="001A7F8D"/>
    <w:rsid w:val="00212BBB"/>
    <w:rsid w:val="00220338"/>
    <w:rsid w:val="0024311A"/>
    <w:rsid w:val="0025248A"/>
    <w:rsid w:val="00253F8B"/>
    <w:rsid w:val="002E29AB"/>
    <w:rsid w:val="003013F2"/>
    <w:rsid w:val="003C53E6"/>
    <w:rsid w:val="003C6706"/>
    <w:rsid w:val="003E269F"/>
    <w:rsid w:val="003F1816"/>
    <w:rsid w:val="00455520"/>
    <w:rsid w:val="00481B9B"/>
    <w:rsid w:val="004902FA"/>
    <w:rsid w:val="00525A1D"/>
    <w:rsid w:val="00540C0F"/>
    <w:rsid w:val="005704A0"/>
    <w:rsid w:val="005E5B83"/>
    <w:rsid w:val="0066517E"/>
    <w:rsid w:val="00690CBB"/>
    <w:rsid w:val="006C676B"/>
    <w:rsid w:val="006D2090"/>
    <w:rsid w:val="006D6FFE"/>
    <w:rsid w:val="007103CD"/>
    <w:rsid w:val="007148E0"/>
    <w:rsid w:val="00751904"/>
    <w:rsid w:val="00755FE8"/>
    <w:rsid w:val="007E613F"/>
    <w:rsid w:val="00827218"/>
    <w:rsid w:val="008349D3"/>
    <w:rsid w:val="00845AA0"/>
    <w:rsid w:val="008725BD"/>
    <w:rsid w:val="008834FD"/>
    <w:rsid w:val="008C2AF2"/>
    <w:rsid w:val="0092463C"/>
    <w:rsid w:val="00927C66"/>
    <w:rsid w:val="0094273C"/>
    <w:rsid w:val="009A44E4"/>
    <w:rsid w:val="00A061F8"/>
    <w:rsid w:val="00A22496"/>
    <w:rsid w:val="00A261EF"/>
    <w:rsid w:val="00A41B9C"/>
    <w:rsid w:val="00A75C13"/>
    <w:rsid w:val="00AC3573"/>
    <w:rsid w:val="00AD176F"/>
    <w:rsid w:val="00AF3419"/>
    <w:rsid w:val="00B05E4E"/>
    <w:rsid w:val="00B322CE"/>
    <w:rsid w:val="00BC14D7"/>
    <w:rsid w:val="00BE00F0"/>
    <w:rsid w:val="00C00F2B"/>
    <w:rsid w:val="00C52F10"/>
    <w:rsid w:val="00C63D86"/>
    <w:rsid w:val="00D1112B"/>
    <w:rsid w:val="00D13B91"/>
    <w:rsid w:val="00D33573"/>
    <w:rsid w:val="00D35A04"/>
    <w:rsid w:val="00D95AF7"/>
    <w:rsid w:val="00D97426"/>
    <w:rsid w:val="00DA1D4A"/>
    <w:rsid w:val="00DF711E"/>
    <w:rsid w:val="00E57478"/>
    <w:rsid w:val="00E63CB9"/>
    <w:rsid w:val="00EE02D0"/>
    <w:rsid w:val="00EE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FBB5F0E7-C9A5-42FC-A339-A3820985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I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firstLine="720"/>
      <w:contextualSpacing/>
      <w:outlineLvl w:val="0"/>
    </w:pPr>
    <w:rPr>
      <w:rFonts w:ascii="Zurich BT" w:eastAsia="Zurich BT" w:hAnsi="Zurich BT" w:cs="Zurich BT"/>
      <w:b/>
      <w:sz w:val="22"/>
      <w:szCs w:val="22"/>
    </w:rPr>
  </w:style>
  <w:style w:type="paragraph" w:styleId="Heading2">
    <w:name w:val="heading 2"/>
    <w:basedOn w:val="Normal"/>
    <w:next w:val="Normal"/>
    <w:pPr>
      <w:keepNext/>
      <w:keepLines/>
      <w:ind w:left="-180"/>
      <w:contextualSpacing/>
      <w:outlineLvl w:val="1"/>
    </w:pPr>
    <w:rPr>
      <w:rFonts w:ascii="Zurich BT" w:eastAsia="Zurich BT" w:hAnsi="Zurich BT" w:cs="Zurich BT"/>
      <w:b/>
      <w:sz w:val="22"/>
      <w:szCs w:val="22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contextualSpacing/>
      <w:outlineLvl w:val="3"/>
    </w:pPr>
    <w:rPr>
      <w:rFonts w:ascii="Zurich BT" w:eastAsia="Zurich BT" w:hAnsi="Zurich BT" w:cs="Zurich BT"/>
      <w:b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contextualSpacing/>
      <w:jc w:val="both"/>
      <w:outlineLvl w:val="4"/>
    </w:pPr>
    <w:rPr>
      <w:rFonts w:ascii="Zurich BT" w:eastAsia="Zurich BT" w:hAnsi="Zurich BT" w:cs="Zurich BT"/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60"/>
      <w:contextualSpacing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6D209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3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3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67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706"/>
  </w:style>
  <w:style w:type="paragraph" w:styleId="Footer">
    <w:name w:val="footer"/>
    <w:basedOn w:val="Normal"/>
    <w:link w:val="FooterChar"/>
    <w:uiPriority w:val="99"/>
    <w:unhideWhenUsed/>
    <w:rsid w:val="003C67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1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KRUTIKA THAKKAR /CSG /NCDEX</dc:creator>
  <cp:lastModifiedBy>Vinitha Shaileshchandra Pujari /Csg /NCDEX</cp:lastModifiedBy>
  <cp:revision>2</cp:revision>
  <cp:lastPrinted>2017-11-20T11:56:00Z</cp:lastPrinted>
  <dcterms:created xsi:type="dcterms:W3CDTF">2022-06-14T09:29:00Z</dcterms:created>
  <dcterms:modified xsi:type="dcterms:W3CDTF">2022-06-14T09:29:00Z</dcterms:modified>
</cp:coreProperties>
</file>